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E" w:rsidRDefault="00BD3D3E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ДОГОВОР </w:t>
      </w:r>
    </w:p>
    <w:p w:rsidR="006E2B7B" w:rsidRPr="008F5BF1" w:rsidRDefault="006E2B7B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№ ............................/................... г.</w:t>
      </w:r>
    </w:p>
    <w:p w:rsidR="006E2B7B" w:rsidRPr="008F5BF1" w:rsidRDefault="006E2B7B" w:rsidP="008F5BF1">
      <w:pPr>
        <w:ind w:left="720" w:firstLine="720"/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9706E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>Днес</w:t>
      </w:r>
      <w:r w:rsidR="00915A91">
        <w:rPr>
          <w:rFonts w:eastAsia="Times New Roman"/>
          <w:color w:val="000000"/>
          <w:sz w:val="24"/>
          <w:szCs w:val="24"/>
          <w:lang w:val="bg-BG" w:eastAsia="en-US"/>
        </w:rPr>
        <w:t xml:space="preserve">, ...................... г. в </w:t>
      </w:r>
      <w:r w:rsidR="00EE00A3"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, между: </w:t>
      </w:r>
    </w:p>
    <w:p w:rsidR="00F13F86" w:rsidRDefault="00F13F86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1D7475" w:rsidRDefault="00EE00A3" w:rsidP="001D7475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…………………….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със седалище и адрес на управление </w:t>
      </w:r>
      <w:r>
        <w:rPr>
          <w:rFonts w:eastAsia="Times New Roman"/>
          <w:color w:val="000000"/>
          <w:sz w:val="24"/>
          <w:szCs w:val="24"/>
          <w:lang w:val="bg-BG"/>
        </w:rPr>
        <w:t>………………………………..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, </w:t>
      </w:r>
      <w:r w:rsidR="001D7475" w:rsidRPr="00233A76">
        <w:rPr>
          <w:bCs/>
          <w:sz w:val="24"/>
          <w:szCs w:val="24"/>
          <w:lang w:val="bg-BG"/>
        </w:rPr>
        <w:t>БУЛСТАТ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val="bg-BG"/>
        </w:rPr>
        <w:t>……………………..</w:t>
      </w:r>
      <w:r w:rsidR="00233A76" w:rsidRPr="00233A76">
        <w:rPr>
          <w:rFonts w:eastAsia="Times New Roman"/>
          <w:bCs/>
          <w:color w:val="000000"/>
          <w:sz w:val="24"/>
          <w:szCs w:val="24"/>
          <w:lang w:val="bg-BG"/>
        </w:rPr>
        <w:t>,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представлявано от </w:t>
      </w:r>
      <w:r>
        <w:rPr>
          <w:bCs/>
          <w:sz w:val="24"/>
          <w:szCs w:val="24"/>
          <w:lang w:val="bg-BG"/>
        </w:rPr>
        <w:t>……………………………….</w:t>
      </w:r>
      <w:r w:rsidR="001D7475" w:rsidRPr="0089706E">
        <w:rPr>
          <w:bCs/>
          <w:sz w:val="24"/>
          <w:szCs w:val="24"/>
          <w:lang w:val="bg-BG"/>
        </w:rPr>
        <w:t xml:space="preserve"> – Кмет на </w:t>
      </w:r>
      <w:r>
        <w:rPr>
          <w:bCs/>
          <w:sz w:val="24"/>
          <w:szCs w:val="24"/>
          <w:lang w:val="bg-BG"/>
        </w:rPr>
        <w:t>………………………………..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, наричано по-долу за краткост </w:t>
      </w:r>
      <w:r w:rsidR="001D7475" w:rsidRPr="003F40E2">
        <w:rPr>
          <w:rFonts w:eastAsia="Times New Roman"/>
          <w:b/>
          <w:color w:val="000000"/>
          <w:sz w:val="24"/>
          <w:szCs w:val="24"/>
          <w:lang w:val="bg-BG"/>
        </w:rPr>
        <w:t>ВЪЗЛОЖИТЕЛ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1D7475">
        <w:rPr>
          <w:rFonts w:eastAsia="Times New Roman"/>
          <w:color w:val="000000"/>
          <w:sz w:val="24"/>
          <w:szCs w:val="24"/>
          <w:lang w:val="bg-BG"/>
        </w:rPr>
        <w:t>от една страна,</w:t>
      </w:r>
    </w:p>
    <w:p w:rsidR="00F13F86" w:rsidRDefault="00F13F86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 и </w:t>
      </w:r>
    </w:p>
    <w:p w:rsidR="00257190" w:rsidRDefault="00257190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  <w:r w:rsidRPr="00257190">
        <w:rPr>
          <w:sz w:val="24"/>
          <w:szCs w:val="24"/>
          <w:lang w:val="bg-BG" w:eastAsia="ar-SA"/>
        </w:rPr>
        <w:t xml:space="preserve">……………….. със седалище и адрес на управление: …………….., тел/факс: …………. ЕИК …………, представлявано от ……………….., в качеството му на …………………., наричано за краткост </w:t>
      </w:r>
      <w:r w:rsidRPr="00257190">
        <w:rPr>
          <w:b/>
          <w:sz w:val="24"/>
          <w:szCs w:val="24"/>
          <w:lang w:val="bg-BG" w:eastAsia="ar-SA"/>
        </w:rPr>
        <w:t>ИЗПЪЛНИТЕЛ</w:t>
      </w:r>
      <w:r w:rsidRPr="00257190">
        <w:rPr>
          <w:sz w:val="24"/>
          <w:szCs w:val="24"/>
          <w:lang w:val="bg-BG" w:eastAsia="ar-SA"/>
        </w:rPr>
        <w:t>, от друга страна,</w:t>
      </w:r>
    </w:p>
    <w:p w:rsidR="00257190" w:rsidRP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</w:p>
    <w:p w:rsidR="006E2B7B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ВЪЗЛОЖИТЕЛЯТ </w:t>
      </w:r>
      <w:r w:rsidRPr="00BD3D3E">
        <w:rPr>
          <w:rFonts w:eastAsia="Times New Roman"/>
          <w:color w:val="000000"/>
          <w:sz w:val="24"/>
          <w:szCs w:val="24"/>
          <w:lang w:val="bg-BG" w:eastAsia="en-US"/>
        </w:rPr>
        <w:t>и</w:t>
      </w: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ИЗПЪЛНИТЕЛЯТ</w:t>
      </w:r>
      <w:r w:rsidRPr="006B5D22">
        <w:rPr>
          <w:rFonts w:eastAsia="Times New Roman"/>
          <w:color w:val="000000"/>
          <w:sz w:val="24"/>
          <w:szCs w:val="24"/>
          <w:lang w:val="bg-BG" w:eastAsia="en-US"/>
        </w:rPr>
        <w:t xml:space="preserve"> наричани заедно „Страните“, а всеки от тях поотделно „Страна“</w:t>
      </w:r>
    </w:p>
    <w:p w:rsidR="00257190" w:rsidRPr="006B5D22" w:rsidRDefault="00257190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EE00A3" w:rsidRPr="008F7084" w:rsidRDefault="006B5D22" w:rsidP="00A1250C">
      <w:pPr>
        <w:rPr>
          <w:b/>
          <w:snapToGrid w:val="0"/>
          <w:sz w:val="24"/>
          <w:szCs w:val="24"/>
          <w:lang w:val="bg-BG"/>
        </w:rPr>
      </w:pPr>
      <w:r w:rsidRPr="006B5D22">
        <w:rPr>
          <w:b/>
          <w:szCs w:val="24"/>
        </w:rPr>
        <w:t>на основание</w:t>
      </w:r>
      <w:r w:rsidRPr="006B5D22">
        <w:rPr>
          <w:szCs w:val="24"/>
        </w:rPr>
        <w:t xml:space="preserve"> чл. </w:t>
      </w:r>
      <w:r w:rsidRPr="006B5D22">
        <w:rPr>
          <w:szCs w:val="24"/>
          <w:lang w:bidi="bn-BD"/>
        </w:rPr>
        <w:t xml:space="preserve">194, ал. 1 </w:t>
      </w:r>
      <w:r w:rsidRPr="006B5D22">
        <w:rPr>
          <w:szCs w:val="24"/>
        </w:rPr>
        <w:t>от Закона за обществените поръчки („</w:t>
      </w:r>
      <w:r w:rsidRPr="006B5D22">
        <w:rPr>
          <w:b/>
          <w:szCs w:val="24"/>
        </w:rPr>
        <w:t>ЗОП</w:t>
      </w:r>
      <w:r w:rsidRPr="006B5D22">
        <w:rPr>
          <w:szCs w:val="24"/>
        </w:rPr>
        <w:t xml:space="preserve">“) и </w:t>
      </w:r>
      <w:r w:rsidRPr="006B5D22">
        <w:rPr>
          <w:bCs/>
          <w:szCs w:val="24"/>
          <w:lang w:bidi="bn-BD"/>
        </w:rPr>
        <w:t xml:space="preserve">съгласно </w:t>
      </w:r>
      <w:r w:rsidR="00DA2C08">
        <w:rPr>
          <w:bCs/>
          <w:szCs w:val="24"/>
          <w:lang w:bidi="bn-BD"/>
        </w:rPr>
        <w:t xml:space="preserve">утвърден </w:t>
      </w:r>
      <w:r w:rsidRPr="006B5D22">
        <w:rPr>
          <w:bCs/>
          <w:szCs w:val="24"/>
          <w:lang w:bidi="bn-BD"/>
        </w:rPr>
        <w:t xml:space="preserve">Протокол 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на ком</w:t>
      </w:r>
      <w:r w:rsidR="009E33EB">
        <w:rPr>
          <w:bCs/>
          <w:szCs w:val="24"/>
          <w:lang w:bidi="bn-BD"/>
        </w:rPr>
        <w:t>исията, назначена със Заповед №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</w:t>
      </w:r>
      <w:proofErr w:type="spellStart"/>
      <w:r w:rsidRPr="006B5D22">
        <w:rPr>
          <w:bCs/>
          <w:szCs w:val="24"/>
          <w:lang w:bidi="bn-BD"/>
        </w:rPr>
        <w:t>г.</w:t>
      </w:r>
      <w:r w:rsidRPr="006B5D22">
        <w:rPr>
          <w:color w:val="000000"/>
          <w:szCs w:val="24"/>
        </w:rPr>
        <w:t>на</w:t>
      </w:r>
      <w:proofErr w:type="spellEnd"/>
      <w:r w:rsidRPr="006B5D22">
        <w:rPr>
          <w:color w:val="000000"/>
          <w:szCs w:val="24"/>
        </w:rPr>
        <w:t xml:space="preserve"> </w:t>
      </w:r>
      <w:r w:rsidRPr="006B5D22">
        <w:rPr>
          <w:szCs w:val="24"/>
        </w:rPr>
        <w:t>ВЪЗЛОЖИТЕЛЯ</w:t>
      </w:r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за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определяне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на</w:t>
      </w:r>
      <w:proofErr w:type="spellEnd"/>
      <w:r w:rsidRPr="006B5D22">
        <w:rPr>
          <w:color w:val="000000"/>
          <w:szCs w:val="24"/>
        </w:rPr>
        <w:t xml:space="preserve"> ИЗПЪЛНИТЕЛ </w:t>
      </w:r>
      <w:proofErr w:type="spellStart"/>
      <w:r w:rsidRPr="006B5D22">
        <w:rPr>
          <w:szCs w:val="24"/>
        </w:rPr>
        <w:t>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обществена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поръчка</w:t>
      </w:r>
      <w:proofErr w:type="spellEnd"/>
      <w:r w:rsidRPr="006B5D22">
        <w:rPr>
          <w:szCs w:val="24"/>
        </w:rPr>
        <w:t xml:space="preserve"> с </w:t>
      </w:r>
      <w:proofErr w:type="spellStart"/>
      <w:r w:rsidRPr="006B5D22">
        <w:rPr>
          <w:szCs w:val="24"/>
        </w:rPr>
        <w:t>предмет</w:t>
      </w:r>
      <w:proofErr w:type="spellEnd"/>
      <w:r w:rsidRPr="006B5D22">
        <w:rPr>
          <w:szCs w:val="24"/>
        </w:rPr>
        <w:t>:</w:t>
      </w:r>
      <w:r w:rsidRPr="006B5D22">
        <w:rPr>
          <w:b/>
          <w:szCs w:val="24"/>
        </w:rPr>
        <w:t xml:space="preserve"> </w:t>
      </w:r>
      <w:r w:rsidR="003A282A" w:rsidRPr="003A282A">
        <w:rPr>
          <w:b/>
          <w:szCs w:val="24"/>
        </w:rPr>
        <w:t>„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Изграждане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на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ул.Марина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бара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в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участък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о.т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. 504-505-523,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кв.Ралица</w:t>
      </w:r>
      <w:proofErr w:type="spellEnd"/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6E2B7B" w:rsidRPr="006B5D22" w:rsidRDefault="006E2B7B" w:rsidP="006B5D22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6B5D22">
        <w:rPr>
          <w:rFonts w:ascii="Times New Roman" w:hAnsi="Times New Roman"/>
          <w:color w:val="000000"/>
          <w:szCs w:val="24"/>
        </w:rPr>
        <w:t>се сключи настоящият Договор за следното:</w:t>
      </w:r>
    </w:p>
    <w:p w:rsidR="006E2B7B" w:rsidRPr="006B5D22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6B5D22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6B5D22">
        <w:rPr>
          <w:rFonts w:eastAsia="Times New Roman"/>
          <w:b/>
          <w:color w:val="000000"/>
          <w:sz w:val="24"/>
          <w:szCs w:val="24"/>
          <w:lang w:val="bg-BG" w:eastAsia="en-US"/>
        </w:rPr>
        <w:t>I.ПРЕДМЕТ НА ДОГОВОРА</w:t>
      </w:r>
    </w:p>
    <w:p w:rsidR="00EE00A3" w:rsidRPr="008F7084" w:rsidRDefault="006E2B7B" w:rsidP="00A1250C">
      <w:pPr>
        <w:rPr>
          <w:b/>
          <w:snapToGrid w:val="0"/>
          <w:sz w:val="24"/>
          <w:szCs w:val="24"/>
          <w:lang w:val="bg-BG"/>
        </w:rPr>
      </w:pPr>
      <w:r w:rsidRPr="003C3A97">
        <w:rPr>
          <w:color w:val="000000"/>
          <w:szCs w:val="24"/>
        </w:rPr>
        <w:t>Чл.1</w:t>
      </w:r>
      <w:proofErr w:type="gramStart"/>
      <w:r w:rsidRPr="003C3A97">
        <w:rPr>
          <w:color w:val="000000"/>
          <w:szCs w:val="24"/>
        </w:rPr>
        <w:t>.(</w:t>
      </w:r>
      <w:proofErr w:type="gramEnd"/>
      <w:r w:rsidRPr="003C3A97">
        <w:rPr>
          <w:color w:val="000000"/>
          <w:szCs w:val="24"/>
        </w:rPr>
        <w:t xml:space="preserve">1) ВЪЗЛОЖИТЕЛЯТ </w:t>
      </w:r>
      <w:proofErr w:type="spellStart"/>
      <w:r w:rsidRPr="003C3A97">
        <w:rPr>
          <w:color w:val="000000"/>
          <w:szCs w:val="24"/>
        </w:rPr>
        <w:t>възлага</w:t>
      </w:r>
      <w:proofErr w:type="spellEnd"/>
      <w:r w:rsidRPr="003C3A97">
        <w:rPr>
          <w:color w:val="000000"/>
          <w:szCs w:val="24"/>
        </w:rPr>
        <w:t xml:space="preserve">, а ИЗПЪЛНИТЕЛЯТ </w:t>
      </w:r>
      <w:proofErr w:type="spellStart"/>
      <w:r w:rsidRPr="003C3A97">
        <w:rPr>
          <w:color w:val="000000"/>
          <w:szCs w:val="24"/>
        </w:rPr>
        <w:t>се</w:t>
      </w:r>
      <w:proofErr w:type="spellEnd"/>
      <w:r w:rsidRPr="003C3A97">
        <w:rPr>
          <w:color w:val="000000"/>
          <w:szCs w:val="24"/>
        </w:rPr>
        <w:t xml:space="preserve"> </w:t>
      </w:r>
      <w:proofErr w:type="spellStart"/>
      <w:r w:rsidRPr="003C3A97">
        <w:rPr>
          <w:color w:val="000000"/>
          <w:szCs w:val="24"/>
        </w:rPr>
        <w:t>задължава</w:t>
      </w:r>
      <w:proofErr w:type="spellEnd"/>
      <w:r w:rsidRPr="003C3A97">
        <w:rPr>
          <w:color w:val="000000"/>
          <w:szCs w:val="24"/>
        </w:rPr>
        <w:t xml:space="preserve"> </w:t>
      </w:r>
      <w:proofErr w:type="spellStart"/>
      <w:r w:rsidRPr="003C3A97">
        <w:rPr>
          <w:color w:val="000000"/>
          <w:szCs w:val="24"/>
        </w:rPr>
        <w:t>да</w:t>
      </w:r>
      <w:proofErr w:type="spellEnd"/>
      <w:r w:rsidRPr="003C3A97">
        <w:rPr>
          <w:color w:val="000000"/>
          <w:szCs w:val="24"/>
        </w:rPr>
        <w:t xml:space="preserve"> </w:t>
      </w:r>
      <w:proofErr w:type="spellStart"/>
      <w:r w:rsidRPr="003C3A97">
        <w:rPr>
          <w:color w:val="000000"/>
          <w:szCs w:val="24"/>
        </w:rPr>
        <w:t>извърши</w:t>
      </w:r>
      <w:proofErr w:type="spellEnd"/>
      <w:r w:rsidRPr="003C3A97">
        <w:rPr>
          <w:color w:val="000000"/>
          <w:szCs w:val="24"/>
        </w:rPr>
        <w:t xml:space="preserve"> </w:t>
      </w:r>
      <w:r w:rsidR="00EE00A3" w:rsidRPr="008F7084">
        <w:rPr>
          <w:b/>
          <w:snapToGrid w:val="0"/>
          <w:sz w:val="24"/>
          <w:szCs w:val="24"/>
          <w:lang w:val="bg-BG"/>
        </w:rPr>
        <w:t>„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Изграждане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на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ул.Марина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бара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в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участък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о.т</w:t>
      </w:r>
      <w:proofErr w:type="spellEnd"/>
      <w:r w:rsidR="00A1250C">
        <w:rPr>
          <w:rFonts w:eastAsia="Times New Roman"/>
          <w:b/>
          <w:i/>
          <w:sz w:val="32"/>
          <w:szCs w:val="32"/>
        </w:rPr>
        <w:t xml:space="preserve">. 504-505-523, </w:t>
      </w:r>
      <w:proofErr w:type="spellStart"/>
      <w:r w:rsidR="00A1250C">
        <w:rPr>
          <w:rFonts w:eastAsia="Times New Roman"/>
          <w:b/>
          <w:i/>
          <w:sz w:val="32"/>
          <w:szCs w:val="32"/>
        </w:rPr>
        <w:t>кв.Ралица</w:t>
      </w:r>
      <w:proofErr w:type="spellEnd"/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6E2B7B" w:rsidRPr="003C3A97" w:rsidRDefault="003C3A97" w:rsidP="003C3A97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3C3A97">
        <w:rPr>
          <w:rFonts w:ascii="Times New Roman" w:hAnsi="Times New Roman"/>
          <w:color w:val="000000"/>
          <w:szCs w:val="24"/>
        </w:rPr>
        <w:t>,</w:t>
      </w:r>
      <w:r w:rsidR="00653D02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(наричани</w:t>
      </w:r>
      <w:r w:rsidR="00340492" w:rsidRPr="003C3A97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по-долу СМР),</w:t>
      </w:r>
      <w:r w:rsidR="0087006F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в съответствие с Техническата спецификация, Предложението за изпълнение на поръчката на ИЗПЪЛНИТЕЛЯ и Ценовото предложение на ИЗПЪЛНИТЕЛЯ, съставляващи съответно Приложения №№ 1, 2 и 3  към този Договор („Приложенията“) и предста</w:t>
      </w:r>
      <w:r w:rsidR="0087006F">
        <w:rPr>
          <w:rFonts w:ascii="Times New Roman" w:hAnsi="Times New Roman"/>
          <w:color w:val="000000"/>
          <w:szCs w:val="24"/>
        </w:rPr>
        <w:t>вляващи неразделна част от него.</w:t>
      </w:r>
      <w:r w:rsidR="003A24B1">
        <w:rPr>
          <w:rFonts w:ascii="Times New Roman" w:hAnsi="Times New Roman"/>
          <w:color w:val="000000"/>
          <w:szCs w:val="24"/>
        </w:rPr>
        <w:t xml:space="preserve"> </w:t>
      </w:r>
    </w:p>
    <w:p w:rsidR="001E5F91" w:rsidRPr="00850B93" w:rsidRDefault="008D15B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Обхватът на дейностите </w:t>
      </w:r>
      <w:r w:rsidR="006E2B7B" w:rsidRPr="00850B93">
        <w:rPr>
          <w:rFonts w:eastAsia="Times New Roman"/>
          <w:color w:val="000000"/>
          <w:sz w:val="24"/>
          <w:szCs w:val="24"/>
          <w:lang w:val="bg-BG"/>
        </w:rPr>
        <w:t xml:space="preserve">включва </w:t>
      </w:r>
      <w:r w:rsidR="001E5F91" w:rsidRPr="00850B93">
        <w:rPr>
          <w:rFonts w:eastAsia="Times New Roman"/>
          <w:sz w:val="24"/>
          <w:szCs w:val="24"/>
          <w:lang w:val="bg-BG"/>
        </w:rPr>
        <w:t>следните видове СМР: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87006F" w:rsidRPr="00EE00A3" w:rsidRDefault="00E270A7" w:rsidP="0087006F">
      <w:pPr>
        <w:numPr>
          <w:ilvl w:val="0"/>
          <w:numId w:val="41"/>
        </w:numPr>
        <w:tabs>
          <w:tab w:val="left" w:pos="1228"/>
        </w:tabs>
        <w:suppressAutoHyphens/>
        <w:ind w:left="714" w:hanging="357"/>
        <w:contextualSpacing/>
        <w:jc w:val="both"/>
        <w:rPr>
          <w:sz w:val="24"/>
          <w:szCs w:val="24"/>
          <w:highlight w:val="yellow"/>
          <w:lang w:val="bg-BG" w:eastAsia="en-US"/>
        </w:rPr>
      </w:pPr>
      <w:r>
        <w:rPr>
          <w:sz w:val="24"/>
          <w:szCs w:val="24"/>
          <w:highlight w:val="yellow"/>
          <w:lang w:val="bg-BG" w:eastAsia="en-US"/>
        </w:rPr>
        <w:t>/съгласно КС /</w:t>
      </w:r>
      <w:r w:rsidR="00106964" w:rsidRPr="00EE00A3">
        <w:rPr>
          <w:sz w:val="24"/>
          <w:szCs w:val="24"/>
          <w:highlight w:val="yellow"/>
          <w:lang w:val="bg-BG" w:eastAsia="en-US"/>
        </w:rPr>
        <w:t>.</w:t>
      </w:r>
    </w:p>
    <w:p w:rsidR="0087006F" w:rsidRDefault="0087006F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eastAsia="en-US"/>
        </w:rPr>
      </w:pPr>
    </w:p>
    <w:p w:rsidR="006E2B7B" w:rsidRPr="008F5BF1" w:rsidRDefault="0087006F" w:rsidP="00DB2730">
      <w:pPr>
        <w:tabs>
          <w:tab w:val="left" w:pos="1228"/>
        </w:tabs>
        <w:suppressAutoHyphens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sz w:val="24"/>
          <w:szCs w:val="24"/>
          <w:lang w:eastAsia="en-US"/>
        </w:rPr>
        <w:t xml:space="preserve">          (3)</w:t>
      </w:r>
      <w:r w:rsidR="003A24B1">
        <w:rPr>
          <w:sz w:val="24"/>
          <w:szCs w:val="24"/>
          <w:lang w:val="bg-BG" w:eastAsia="en-US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 срок до 5 (пет)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</w:t>
      </w:r>
      <w:r w:rsidR="00583FDF">
        <w:rPr>
          <w:rFonts w:eastAsia="Times New Roman"/>
          <w:color w:val="000000"/>
          <w:sz w:val="24"/>
          <w:szCs w:val="24"/>
          <w:lang w:val="bg-BG"/>
        </w:rPr>
        <w:t>, ако има такива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ИЗПЪЛНИТЕЛЯТ уведомява ВЪЗЛОЖИТЕЛЯ за всякакви промени в предоставената информация в хода на изпълнението на Договора в срок до 5 (пет) дни от настъпване на съответното обстоятелство.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II. МЯСТО И СРОКОВЕ ЗА ИЗПЪЛНЕНИЕ</w:t>
      </w:r>
    </w:p>
    <w:p w:rsidR="003F02F4" w:rsidRPr="008F5BF1" w:rsidRDefault="006E2B7B" w:rsidP="008F5BF1">
      <w:pPr>
        <w:ind w:right="-96" w:firstLine="567"/>
        <w:contextualSpacing/>
        <w:jc w:val="both"/>
        <w:rPr>
          <w:rFonts w:eastAsia="Times New Roman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Чл.2.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(1)</w:t>
      </w:r>
      <w:r w:rsidR="00BC7AB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Мястото на изпълнение на СМР е</w:t>
      </w:r>
      <w:r w:rsidR="00977DD4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3F02F4" w:rsidRPr="008F5BF1">
        <w:rPr>
          <w:rFonts w:eastAsia="Times New Roman"/>
          <w:sz w:val="24"/>
          <w:szCs w:val="24"/>
          <w:lang w:val="bg-BG"/>
        </w:rPr>
        <w:t xml:space="preserve">територията на </w:t>
      </w:r>
      <w:r w:rsidR="00E270A7">
        <w:rPr>
          <w:rFonts w:eastAsia="Times New Roman"/>
          <w:sz w:val="24"/>
          <w:szCs w:val="24"/>
          <w:lang w:val="bg-BG"/>
        </w:rPr>
        <w:t>община Перник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(2)</w:t>
      </w:r>
      <w:r w:rsidR="003F02F4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Срокът за изпълнение</w:t>
      </w:r>
      <w:r w:rsidR="00125D2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 на 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предвидените за изпълнение СМР е до </w:t>
      </w:r>
      <w:r w:rsidR="00EE00A3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……..</w:t>
      </w:r>
      <w:r w:rsidR="00F71A5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.201</w:t>
      </w:r>
      <w:r w:rsidR="00CD0D6C" w:rsidRPr="00EE00A3">
        <w:rPr>
          <w:rFonts w:eastAsia="Times New Roman"/>
          <w:color w:val="000000"/>
          <w:sz w:val="24"/>
          <w:szCs w:val="24"/>
          <w:highlight w:val="yellow"/>
          <w:lang w:eastAsia="en-US"/>
        </w:rPr>
        <w:t>9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г.</w:t>
      </w:r>
      <w:r w:rsidR="00E270A7">
        <w:rPr>
          <w:rFonts w:eastAsia="Times New Roman"/>
          <w:color w:val="000000"/>
          <w:sz w:val="24"/>
          <w:szCs w:val="24"/>
          <w:lang w:val="bg-BG" w:eastAsia="en-US"/>
        </w:rPr>
        <w:t xml:space="preserve"> /съгласно офертата на участника, избран за изпълнител/</w:t>
      </w:r>
      <w:r w:rsidR="00583FDF">
        <w:rPr>
          <w:rFonts w:eastAsia="Times New Roman"/>
          <w:color w:val="000000"/>
          <w:sz w:val="24"/>
          <w:szCs w:val="24"/>
          <w:lang w:val="bg-BG" w:eastAsia="en-US"/>
        </w:rPr>
        <w:t xml:space="preserve">. </w:t>
      </w:r>
    </w:p>
    <w:p w:rsidR="0060749B" w:rsidRDefault="009652E0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Срокът по ал. 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започва да тече от </w:t>
      </w:r>
      <w:r w:rsidR="00950C71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подписване на протокол 2а за откриване на строителна площадка и определяне на строителна линия</w:t>
      </w:r>
      <w:r w:rsidR="00583FDF">
        <w:rPr>
          <w:rFonts w:eastAsia="Times New Roman"/>
          <w:color w:val="000000"/>
          <w:sz w:val="24"/>
          <w:szCs w:val="24"/>
          <w:lang w:val="bg-BG"/>
        </w:rPr>
        <w:t xml:space="preserve">. </w:t>
      </w:r>
    </w:p>
    <w:p w:rsidR="006E2B7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(</w:t>
      </w:r>
      <w:r>
        <w:rPr>
          <w:rFonts w:eastAsia="Times New Roman"/>
          <w:color w:val="000000"/>
          <w:sz w:val="24"/>
          <w:szCs w:val="24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Отговорността на ИЗПЪЛНИТЕЛЯ по договора е от датата на подписването му до датата на изтичане на най – дългия гаранционен срок на изпълнените СМР.</w:t>
      </w:r>
    </w:p>
    <w:p w:rsidR="0060749B" w:rsidRPr="0060749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(5)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Изпълнителят се задължава да започне изпълнението на зададените от Възложителя СМР за изпълнение в рамките на три работни дни считане от деня следващ деня на по</w:t>
      </w:r>
      <w:r w:rsidR="00672A38">
        <w:rPr>
          <w:rFonts w:eastAsia="Times New Roman"/>
          <w:color w:val="000000"/>
          <w:sz w:val="24"/>
          <w:szCs w:val="24"/>
          <w:lang w:val="bg-BG"/>
        </w:rPr>
        <w:t>луч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аване на </w:t>
      </w:r>
      <w:proofErr w:type="spellStart"/>
      <w:r w:rsidR="00E270A7">
        <w:rPr>
          <w:rFonts w:eastAsia="Times New Roman"/>
          <w:color w:val="000000"/>
          <w:sz w:val="24"/>
          <w:szCs w:val="24"/>
          <w:lang w:val="bg-BG"/>
        </w:rPr>
        <w:t>възлагателното</w:t>
      </w:r>
      <w:proofErr w:type="spellEnd"/>
      <w:r w:rsidR="00E270A7">
        <w:rPr>
          <w:rFonts w:eastAsia="Times New Roman"/>
          <w:color w:val="000000"/>
          <w:sz w:val="24"/>
          <w:szCs w:val="24"/>
          <w:lang w:val="bg-BG"/>
        </w:rPr>
        <w:t xml:space="preserve"> писмо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III. ЦЕНИ И НАЧИН НА ПЛАЩАНЕ</w:t>
      </w:r>
    </w:p>
    <w:p w:rsidR="00720B71" w:rsidRPr="00720B71" w:rsidRDefault="0077233D" w:rsidP="00950C71">
      <w:pPr>
        <w:ind w:firstLine="567"/>
        <w:contextualSpacing/>
        <w:jc w:val="both"/>
        <w:rPr>
          <w:rFonts w:eastAsia="Times New Roman"/>
          <w:b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Чл.3. (1)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="00720B71" w:rsidRPr="00720B71">
        <w:rPr>
          <w:rFonts w:eastAsia="Times New Roman"/>
          <w:sz w:val="24"/>
          <w:szCs w:val="24"/>
          <w:lang w:val="bg-BG"/>
        </w:rPr>
        <w:t xml:space="preserve">Възложителят заплаща на Изпълнителя стойността на конкретно извършените СМР по приетите единични цени, </w:t>
      </w:r>
      <w:r w:rsidR="00720B71" w:rsidRPr="00720B71">
        <w:rPr>
          <w:rFonts w:eastAsia="Times New Roman"/>
          <w:bCs/>
          <w:sz w:val="24"/>
          <w:szCs w:val="24"/>
          <w:lang w:val="bg-BG"/>
        </w:rPr>
        <w:t>(съгласно Ценовото предложение на ИЗПЪЛНИТЕЛЯ</w:t>
      </w:r>
      <w:r w:rsidR="00950C71">
        <w:rPr>
          <w:rFonts w:eastAsia="Times New Roman"/>
          <w:bCs/>
          <w:sz w:val="24"/>
          <w:szCs w:val="24"/>
          <w:lang w:val="bg-BG"/>
        </w:rPr>
        <w:t>.</w:t>
      </w:r>
    </w:p>
    <w:p w:rsidR="00720B71" w:rsidRPr="00720B71" w:rsidRDefault="00720B71" w:rsidP="00720B71">
      <w:pPr>
        <w:jc w:val="both"/>
        <w:rPr>
          <w:rFonts w:eastAsia="Times New Roman"/>
          <w:bCs/>
          <w:sz w:val="24"/>
          <w:szCs w:val="24"/>
          <w:lang w:val="bg-BG"/>
        </w:rPr>
      </w:pPr>
    </w:p>
    <w:p w:rsidR="00312B06" w:rsidRDefault="00DE479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(2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A0024A">
        <w:rPr>
          <w:rFonts w:eastAsia="Times New Roman"/>
          <w:color w:val="000000"/>
          <w:sz w:val="24"/>
          <w:szCs w:val="24"/>
          <w:lang w:val="bg-BG"/>
        </w:rPr>
        <w:t>Окончателната с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>тойност</w:t>
      </w:r>
      <w:r w:rsidR="00A0024A">
        <w:rPr>
          <w:rFonts w:eastAsia="Times New Roman"/>
          <w:color w:val="000000"/>
          <w:sz w:val="24"/>
          <w:szCs w:val="24"/>
          <w:lang w:val="bg-BG"/>
        </w:rPr>
        <w:t xml:space="preserve"> на договора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24A">
        <w:rPr>
          <w:rFonts w:eastAsia="Times New Roman"/>
          <w:color w:val="000000"/>
          <w:sz w:val="24"/>
          <w:szCs w:val="24"/>
          <w:lang w:val="bg-BG"/>
        </w:rPr>
        <w:t>ще се формира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на база на количествата и дейностите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представени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Ценовото предложение на ИЗПЪЛНИТЕЛЯ (Приложение </w:t>
      </w:r>
      <w:r w:rsidR="001C5A10" w:rsidRPr="008F5BF1">
        <w:rPr>
          <w:rFonts w:eastAsia="Times New Roman"/>
          <w:color w:val="000000"/>
          <w:sz w:val="24"/>
          <w:szCs w:val="24"/>
          <w:lang w:val="bg-BG"/>
        </w:rPr>
        <w:t>№</w:t>
      </w:r>
      <w:r w:rsidR="004A1C11">
        <w:rPr>
          <w:rFonts w:eastAsia="Times New Roman"/>
          <w:color w:val="000000"/>
          <w:sz w:val="24"/>
          <w:szCs w:val="24"/>
          <w:lang w:val="bg-BG"/>
        </w:rPr>
        <w:t xml:space="preserve">3), но не повече от прогнозната стойност 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>на поръчката</w:t>
      </w:r>
      <w:r w:rsidR="00312B06">
        <w:rPr>
          <w:rFonts w:eastAsia="Times New Roman"/>
          <w:color w:val="000000"/>
          <w:sz w:val="24"/>
          <w:szCs w:val="24"/>
          <w:lang w:val="bg-BG"/>
        </w:rPr>
        <w:t>, която е в размер на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лв. (</w:t>
      </w:r>
      <w:r w:rsidR="00EE00A3">
        <w:rPr>
          <w:rFonts w:eastAsia="Times New Roman"/>
          <w:color w:val="000000"/>
          <w:sz w:val="24"/>
          <w:szCs w:val="24"/>
          <w:lang w:val="bg-BG"/>
        </w:rPr>
        <w:t>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) без включен ДДС </w:t>
      </w:r>
      <w:r w:rsidR="00312B06" w:rsidRPr="00312B06">
        <w:rPr>
          <w:rFonts w:eastAsia="Times New Roman"/>
          <w:color w:val="000000"/>
          <w:sz w:val="24"/>
          <w:szCs w:val="24"/>
          <w:lang w:val="bg-BG"/>
        </w:rPr>
        <w:t>или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……………..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лв. (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) с включен ДДС</w:t>
      </w:r>
      <w:r w:rsidR="00312B06">
        <w:rPr>
          <w:rFonts w:eastAsia="Times New Roman"/>
          <w:b/>
          <w:color w:val="000000"/>
          <w:sz w:val="24"/>
          <w:szCs w:val="24"/>
          <w:lang w:val="bg-BG"/>
        </w:rPr>
        <w:t>.</w:t>
      </w:r>
    </w:p>
    <w:p w:rsidR="00257190" w:rsidRPr="00257190" w:rsidRDefault="00CD0D6C" w:rsidP="00950C7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E2B7B" w:rsidRPr="0060749B">
        <w:rPr>
          <w:rFonts w:eastAsia="Times New Roman"/>
          <w:color w:val="000000"/>
          <w:sz w:val="24"/>
          <w:szCs w:val="24"/>
          <w:lang w:val="bg-BG"/>
        </w:rPr>
        <w:t>ВЪЗЛОЖИТЕЛЯТ заплаща ценат</w:t>
      </w:r>
      <w:r w:rsidR="0060749B" w:rsidRPr="0060749B">
        <w:rPr>
          <w:rFonts w:eastAsia="Times New Roman"/>
          <w:color w:val="000000"/>
          <w:sz w:val="24"/>
          <w:szCs w:val="24"/>
          <w:lang w:val="bg-BG"/>
        </w:rPr>
        <w:t>а по чл. 3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поетапно или окончателно на база реално извършени и двустранно протоколирани и отчетени СМР и по цените, предвид</w:t>
      </w:r>
      <w:r w:rsidR="00257190">
        <w:rPr>
          <w:rFonts w:eastAsia="Times New Roman"/>
          <w:color w:val="000000"/>
          <w:sz w:val="24"/>
          <w:szCs w:val="24"/>
          <w:lang w:val="bg-BG"/>
        </w:rPr>
        <w:t xml:space="preserve">ени за съответно отчетените СМР, 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257190" w:rsidRPr="00257190">
        <w:rPr>
          <w:rFonts w:eastAsia="Times New Roman"/>
          <w:color w:val="000000"/>
          <w:sz w:val="24"/>
          <w:szCs w:val="24"/>
          <w:lang w:val="bg-BG"/>
        </w:rPr>
        <w:t>в срок от 30 /тридесет/ календарни дни след представяне на:</w:t>
      </w:r>
    </w:p>
    <w:p w:rsidR="00257190" w:rsidRP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съставен Акт за приемане на действително извършените СМР, подписан от Възложител и Изпълнител, доказващи количествата на действително извършените СМР;</w:t>
      </w:r>
    </w:p>
    <w:p w:rsid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оригинална фактура издадена от Изпълнителя и предоставена на Възложителя</w:t>
      </w:r>
    </w:p>
    <w:p w:rsidR="00CC61AB" w:rsidRPr="00257190" w:rsidRDefault="00CC61AB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Окончателното плащане следва да е не по-малко от 10 % от стойността на договора.</w:t>
      </w:r>
    </w:p>
    <w:p w:rsidR="006F7266" w:rsidRPr="008F5BF1" w:rsidRDefault="006F7266" w:rsidP="0060749B">
      <w:pPr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F7266" w:rsidRDefault="00085134" w:rsidP="0060749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950C71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Всички плащания по този договор се извършват чрез банков превод по </w:t>
      </w:r>
      <w:r w:rsidR="006E2B7B" w:rsidRPr="00B766E0">
        <w:rPr>
          <w:rFonts w:eastAsia="Times New Roman"/>
          <w:color w:val="000000"/>
          <w:sz w:val="24"/>
          <w:szCs w:val="24"/>
          <w:lang w:val="bg-BG"/>
        </w:rPr>
        <w:t xml:space="preserve">следната банкова сметка на ИЗПЪЛНИТЕЛЯ: </w:t>
      </w:r>
    </w:p>
    <w:p w:rsidR="00CC61AB" w:rsidRPr="00B766E0" w:rsidRDefault="00CC61AB" w:rsidP="0060749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F7266" w:rsidRPr="00B766E0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Банка</w:t>
      </w:r>
      <w:r w:rsidR="00CD0D6C">
        <w:rPr>
          <w:rFonts w:eastAsia="Times New Roman"/>
          <w:color w:val="000000"/>
          <w:sz w:val="24"/>
          <w:szCs w:val="24"/>
          <w:lang w:val="bg-BG"/>
        </w:rPr>
        <w:t>:…………………………</w:t>
      </w:r>
      <w:r w:rsidRPr="00B766E0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</w:p>
    <w:p w:rsidR="006F7266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BIC: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…………………………..</w:t>
      </w:r>
    </w:p>
    <w:p w:rsidR="006E2B7B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IBAN: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………………………………</w:t>
      </w:r>
    </w:p>
    <w:p w:rsidR="00CC61AB" w:rsidRDefault="00CC61A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E2B7B" w:rsidRPr="008F5BF1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(</w:t>
      </w:r>
      <w:r w:rsidR="00CC61AB">
        <w:rPr>
          <w:rFonts w:eastAsia="Times New Roman"/>
          <w:color w:val="000000"/>
          <w:sz w:val="24"/>
          <w:szCs w:val="24"/>
          <w:lang w:val="bg-BG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ИЗПЪЛНИТЕЛЯТ е длъжен да уведомява писмено Възложителя за всички последващи промени по ал. </w:t>
      </w:r>
      <w:r w:rsidR="00CC61AB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срок до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2B7B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0D5E4B"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 случай, че ИЗПЪЛНИТЕЛЯТ използва подизпълнител и частта от поръчката, която се изпълнява от подизпълнителя,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CC61AB" w:rsidRPr="008F5BF1" w:rsidRDefault="00CC61A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0D5E4B">
        <w:rPr>
          <w:rFonts w:eastAsia="Times New Roman"/>
          <w:color w:val="000000"/>
          <w:sz w:val="24"/>
          <w:szCs w:val="24"/>
          <w:lang w:val="bg-BG"/>
        </w:rPr>
        <w:t>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Ако има подизпълнител, 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азплащанията по ал. </w:t>
      </w:r>
      <w:r w:rsidR="003C02CD" w:rsidRPr="008F5BF1">
        <w:rPr>
          <w:rFonts w:eastAsia="Times New Roman"/>
          <w:color w:val="000000"/>
          <w:sz w:val="24"/>
          <w:szCs w:val="24"/>
          <w:lang w:val="bg-BG"/>
        </w:rPr>
        <w:t>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искането ИЗПЪЛНИТЕЛЯТ предоставя становище, от което да е видно дали оспорва плащанията или част от тях като недължими.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0D5E4B">
        <w:rPr>
          <w:rFonts w:eastAsia="Times New Roman"/>
          <w:color w:val="000000"/>
          <w:sz w:val="24"/>
          <w:szCs w:val="24"/>
          <w:lang w:val="bg-BG"/>
        </w:rPr>
        <w:t>9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ВЪЗЛОЖИТЕЛЯТ има право да откаже плащане по ал. </w:t>
      </w:r>
      <w:r w:rsidR="00CC61AB">
        <w:rPr>
          <w:rFonts w:eastAsia="Times New Roman"/>
          <w:color w:val="000000"/>
          <w:sz w:val="24"/>
          <w:szCs w:val="24"/>
          <w:lang w:val="bg-BG"/>
        </w:rPr>
        <w:t>4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IV. ПРАВА И ЗАДЪЛЖЕНИЯ НА ИЗПЪЛНИТЕЛЯ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Чл.4.(1)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получи възнаграждение в размера, сроковете и при условията по чл.3 от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ИЗПЪЛНИТЕЛЯТ е длъжен:</w:t>
      </w:r>
    </w:p>
    <w:p w:rsidR="006E2B7B" w:rsidRPr="008F5BF1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1. Да поддържа активна организацията си за комуникация с възложителя, посочена в техническото предложение от момента на сключване на договора и за целия срок на неговото действие.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Да приеме и в срок да органи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зира и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изпълни строителните работи по настоящия договор като спазва изискванията на  ПИПСМР за съответните СМР.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влага в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строителството оферираните от него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материали и строителни изделия, както </w:t>
      </w:r>
      <w:r>
        <w:rPr>
          <w:rFonts w:eastAsia="Times New Roman"/>
          <w:color w:val="000000"/>
          <w:sz w:val="24"/>
          <w:szCs w:val="24"/>
          <w:lang w:val="bg-BG"/>
        </w:rPr>
        <w:t>и да извършва качествено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Строителните продукти, които съответстват на българските технически спецификации се доставят с декларация за съответствие и с указания за прилагане, изготвени на български език.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изпълни предмета на договора в съответствие с изискванията към строежите на чл. 169, ал.1-3 от Зако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на за устройство на територията, както и при </w:t>
      </w:r>
      <w:proofErr w:type="spellStart"/>
      <w:r w:rsidR="0087006F">
        <w:rPr>
          <w:rFonts w:eastAsia="Times New Roman"/>
          <w:color w:val="000000"/>
          <w:sz w:val="24"/>
          <w:szCs w:val="24"/>
          <w:lang w:val="bg-BG"/>
        </w:rPr>
        <w:t>спазвне</w:t>
      </w:r>
      <w:proofErr w:type="spellEnd"/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на приложимите за дейността нормативни документи.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спазва законовите изисквания, свързани със строителството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и конкретно с този вид строителство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включително относно опазването на околната среда и безопасността на строителните работи.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предупреждава своевременно ВЪЗЛОЖИТЕЛЯ за възникването на проблеми, които могат да се отразят неблагоприятно на работата, увеличаване стойността на договора или забавяне на предвиденото време за завършване. ИЗПЪЛНИТЕЛЯТ  е длъжен да информира ВЪЗЛОЖИТЕЛЯ за възникнали проблеми при изпълнението и за предприетите мерки за тяхното разрешаване.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съхранява доставките до влагането им на строежа, в складове на строителната площадка или на друго място, съобразно изискванията за съхранение.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води и съхранява строителна документация съгласно изискванията на Наредба № 3 от 31.07.2003 г. за съставяне на актове и протоколи по време на ст</w:t>
      </w:r>
      <w:r>
        <w:rPr>
          <w:rFonts w:eastAsia="Times New Roman"/>
          <w:color w:val="000000"/>
          <w:sz w:val="24"/>
          <w:szCs w:val="24"/>
          <w:lang w:val="bg-BG"/>
        </w:rPr>
        <w:t>роителството, ако е приложимо.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9.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задълженията си по този договор в уговорените срокове и качествено, в съответствие с договора и приложенията към него;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10. 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11.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всички законосъобразни указания и изисквания на ВЪЗЛОЖИТЕЛЯ;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12.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пази поверителна Конфиденциалната информация, в съответствие с уговореното в чл.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67D3C">
        <w:rPr>
          <w:rFonts w:eastAsia="Times New Roman"/>
          <w:color w:val="000000"/>
          <w:sz w:val="24"/>
          <w:szCs w:val="24"/>
          <w:lang w:val="bg-BG"/>
        </w:rPr>
        <w:t>13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от договора; 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участва във всички работни срещи, свързани с изпълнението на този договор;</w:t>
      </w:r>
    </w:p>
    <w:p w:rsidR="006E2B7B" w:rsidRPr="008F5BF1" w:rsidRDefault="005B5756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. 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Ако е приложимо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да сключи договор/договори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с посочените в офертата му подизпълнители в срок до 5 (пет) дни от датата на сключване на настоящия Договор, но  най-късно преди започване на неговото изпълнение. В срок до 3 (три) дни от сключването на договор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на допълнително споразумение за замяна на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 xml:space="preserve">посочен в офертата подизпълнител </w:t>
      </w:r>
      <w:r w:rsidR="00560037">
        <w:rPr>
          <w:rFonts w:eastAsia="Times New Roman"/>
          <w:color w:val="000000"/>
          <w:sz w:val="24"/>
          <w:szCs w:val="24"/>
          <w:lang w:val="bg-BG"/>
        </w:rPr>
        <w:t xml:space="preserve">или включване на подизпълнител,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изпълнителят изпраща копие на договора </w:t>
      </w:r>
      <w:r w:rsidR="00560037">
        <w:rPr>
          <w:rFonts w:eastAsia="Times New Roman"/>
          <w:color w:val="000000"/>
          <w:sz w:val="24"/>
          <w:szCs w:val="24"/>
          <w:lang w:val="bg-BG"/>
        </w:rPr>
        <w:t>с новия подизпълнител заедно с всички документи, които доказват изпълнението на условията на чл.66, ал.14 от ЗОП;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Разходите за консумация на електроенергия, вода и други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консумативи, не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обходими при извършването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са за сметка на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ИЗПЪЛНИТЕЛЯТ сам и за своя сметка изготвя екзекутивната документация (чл. 163, ал. 2 , т. 3 от ЗУТ) при необходимост</w:t>
      </w:r>
      <w:r w:rsidR="0087006F">
        <w:rPr>
          <w:rFonts w:eastAsia="Times New Roman"/>
          <w:color w:val="000000"/>
          <w:sz w:val="24"/>
          <w:szCs w:val="24"/>
          <w:lang w:val="bg-BG"/>
        </w:rPr>
        <w:t>, ако е приложимо или да състави протоколите за отчитане на извършеното строителство.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трябва да поддържа валидна застраховка за „Професионална отговорност в проектирането и строителството”, по смисъла на чл. 171, ал.1 от ЗУТ по време на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изпълнението.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(7) ИЗПЪЛНИТЕЛЯТ носи отговорност пред ВЪЗЛОЖИТЕЛЯ, ако при извършването на СМР е нарушил императивни разпоредби на нормативните актове.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V. ПРАВА И ЗАДЪЛЖЕНИЯ НА ВЪЗЛОЖИТЕЛЯ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Чл.5.(1).ВЪЗЛОЖИТЕЛЯ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изисква и да получи от ИЗПЪЛНИТЕЛЯ възложеното с настоящия дого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ор</w:t>
      </w:r>
      <w:r w:rsidR="00206A5A" w:rsidRPr="008F5BF1">
        <w:rPr>
          <w:rFonts w:eastAsia="Times New Roman"/>
          <w:color w:val="000000"/>
          <w:sz w:val="24"/>
          <w:szCs w:val="24"/>
          <w:lang w:val="bg-BG"/>
        </w:rPr>
        <w:t xml:space="preserve"> 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срок, без отклонение от уговореното и без недостатъци;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изисква, при необходимост и по своя преценка, обосновка от страна на ИЗПЪЛНИТЕЛЯ на изготвените от него документи или съответна част от тях;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не приема и спира некачествено изпълнени строителни работи в процеса на строителството, като определя срок за отстраняването им.</w:t>
      </w:r>
    </w:p>
    <w:p w:rsidR="00647C4F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ИЗПЪЛНИТЕЛЯТ е длъжен незабавно да замени такива лица с други. ВЪЗЛОЖИТЕЛЯТ не носи отговорност за трудово-правните отношения на ИЗПЪЛНИТЕЛЯ с персонала. 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(2)ВЪЗЛОЖИТЕЛЯТ се задължава:</w:t>
      </w:r>
    </w:p>
    <w:p w:rsidR="0087006F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1. да участва в срещите по определяне на улиците, площадите или други обекти на инфраструктурата на населеното място  и конкретните СМР, които ще се извършват по тях.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приеме изпълнението на СМР, когато отговаря на договореното, по реда и при условията на този договор;</w:t>
      </w:r>
    </w:p>
    <w:p w:rsidR="006E2B7B" w:rsidRPr="008F5BF1" w:rsidRDefault="00647C4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заплати на ИЗПЪЛНИТЕЛЯ ц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ената в размера, по реда и при условията, предвидени в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предостави и осигури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достъп на ИЗПЪЛНИТЕЛЯ до обектите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времето, предвидено за </w:t>
      </w:r>
      <w:r w:rsidR="0071376B" w:rsidRPr="008F5BF1">
        <w:rPr>
          <w:rFonts w:eastAsia="Times New Roman"/>
          <w:color w:val="000000"/>
          <w:sz w:val="24"/>
          <w:szCs w:val="24"/>
          <w:lang w:val="bg-BG"/>
        </w:rPr>
        <w:t>извършване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съгласно одобрения график, както и информацията, необходима за извършването на СМР, предмет на договора, при спазване на относимите изисквания или ограничения съгласно приложимото право;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пази поверителна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Конфиденциалната информация, ако има такава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6E2B7B" w:rsidRPr="008F5BF1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упражнява чрез свои представители контрол по време на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изпълнението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на 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СМР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 да одобрява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влаганите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материали и съоръжения;</w:t>
      </w:r>
    </w:p>
    <w:p w:rsidR="006E2B7B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съдейства за изпълнението на договорените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работи, като своевременно решава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технически проблеми, възникнали в процеса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на работа;</w:t>
      </w:r>
    </w:p>
    <w:p w:rsidR="003A24B1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6E2B7B" w:rsidRPr="008F5BF1" w:rsidRDefault="003A24B1" w:rsidP="00867D3C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</w:rPr>
        <w:t>VI</w:t>
      </w: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.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ПРЕДАВАНЕ И ПРИЕМАНЕ НА </w:t>
      </w:r>
      <w:r w:rsidR="00E9557F">
        <w:rPr>
          <w:rFonts w:eastAsia="Times New Roman"/>
          <w:b/>
          <w:color w:val="000000"/>
          <w:sz w:val="24"/>
          <w:szCs w:val="24"/>
          <w:lang w:val="bg-BG" w:eastAsia="en-US"/>
        </w:rPr>
        <w:t>РАБОТАТА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Чл.6.(1). За окончателно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предаване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на ВЪЗЛОЖИТЕЛЯ се счита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издаването на протокол за изпълнените СМР</w:t>
      </w:r>
      <w:r w:rsidR="00CC61A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CC61AB">
        <w:rPr>
          <w:rFonts w:eastAsia="Times New Roman"/>
          <w:color w:val="000000"/>
          <w:sz w:val="24"/>
          <w:szCs w:val="24"/>
          <w:lang w:val="bg-BG"/>
        </w:rPr>
        <w:t>обр</w:t>
      </w:r>
      <w:proofErr w:type="spellEnd"/>
      <w:r w:rsidR="00CC61AB">
        <w:rPr>
          <w:rFonts w:eastAsia="Times New Roman"/>
          <w:color w:val="000000"/>
          <w:sz w:val="24"/>
          <w:szCs w:val="24"/>
          <w:lang w:val="bg-BG"/>
        </w:rPr>
        <w:t>. 15</w:t>
      </w:r>
      <w:r w:rsidR="00A00DA9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6E2B7B" w:rsidRPr="008F5BF1" w:rsidRDefault="006E2B7B" w:rsidP="00A00DA9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При приемането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E7396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се съставят:</w:t>
      </w:r>
      <w:r w:rsidR="009816E2">
        <w:rPr>
          <w:rFonts w:eastAsia="Times New Roman"/>
          <w:color w:val="000000"/>
          <w:sz w:val="24"/>
          <w:szCs w:val="24"/>
          <w:lang w:val="bg-BG"/>
        </w:rPr>
        <w:t xml:space="preserve">  </w:t>
      </w:r>
      <w:r w:rsidR="009816E2" w:rsidRPr="003E1E2A">
        <w:rPr>
          <w:rFonts w:eastAsia="Times New Roman"/>
          <w:color w:val="000000"/>
          <w:sz w:val="24"/>
          <w:szCs w:val="24"/>
          <w:lang w:val="bg-BG"/>
        </w:rPr>
        <w:t>Акт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действително изпълнени СМР, съставена от ИЗПЪЛНИТЕЛЯ и подписана от ВЪЗЛОЖИТЕЛЯ</w:t>
      </w:r>
      <w:r w:rsidR="00867D3C">
        <w:rPr>
          <w:rFonts w:eastAsia="Times New Roman"/>
          <w:color w:val="000000"/>
          <w:sz w:val="24"/>
          <w:szCs w:val="24"/>
          <w:lang w:val="bg-BG"/>
        </w:rPr>
        <w:t xml:space="preserve"> или негов представител</w:t>
      </w:r>
      <w:r w:rsidR="00A00DA9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ВЪЗЛОЖИТЕЛЯТ има право да откаже да приеме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1FC2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отделни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работи по </w:t>
      </w:r>
      <w:r w:rsidR="000A5E1A">
        <w:rPr>
          <w:rFonts w:eastAsia="Times New Roman"/>
          <w:color w:val="000000"/>
          <w:sz w:val="24"/>
          <w:szCs w:val="24"/>
          <w:lang w:val="bg-BG"/>
        </w:rPr>
        <w:t>тях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, ако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открие отклонения от договорените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изисквания, или  нарушения на императивни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разпоредби на нормативните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актове.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Отклоненията се отстраняват от ИЗПЪЛНИТЕЛЯ за негова сметка.</w:t>
      </w:r>
    </w:p>
    <w:p w:rsidR="006E2B7B" w:rsidRPr="008F5BF1" w:rsidRDefault="009816E2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</w:t>
      </w:r>
      <w:r>
        <w:rPr>
          <w:rFonts w:eastAsia="Times New Roman"/>
          <w:color w:val="000000"/>
          <w:sz w:val="24"/>
          <w:szCs w:val="24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ИЗПЪЛНИТЕЛЯТ уведомява ВЪЗЛОЖИТЕЛЯ в срок от 5 /пет/ работни дн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 преди датата, на която изпълнените СМР ще са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готов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 приемане за предприемане на съответните действия от стран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а на ВЪЗЛОЖИТЕЛЯТ.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VII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НЕПРЕДВИДЕНИ ОБСТОЯТЕЛСТВА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Чл.7.(1)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уведоми писмено другата страна за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настъпилото събитие, което е попречило за неизпълнение на задълженията й,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Липсата на парични средства не представлява “непредвидени обстоятелства”.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 изпълнява договора поради тези обстоятелства.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(7) За спирането и възобновяването на изпълнението на дейностите се подписва протокол.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Определено събитие не може да се квалифицира като “непредвидени обстоятелства ”, ако: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A00DA9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>X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КОНТРОЛ И УКАЗАНИЯ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Чл.8.(1) ВЪЗЛОЖИТЕЛЯТ може по всяко време да осъществява контрол по изпълнен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>ието на настоящия договор, лично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или чрез свои представители, стига да не възпрепятства работата на ИЗПЪЛНИТЕЛЯ и да не нарушава оперативната му самостоятелност.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2682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X. РИСК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Чл.9.(1)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ВЪЗЛОЖИТЕЛЯТ носи риска от погиване или повреждане на вече приетите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дейности, освен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ако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погиването или повреждането е по вина на ИЗПЪЛНИТЕЛЯ или последният е могъл да го предотврати при полагане на дължимата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грижа.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ГАРАНЦИОННИ УСЛОВИЯ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Чл.10.(1) Гаранционните срокове за изпълнените СМР са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се задължава да отстранява за своя сметка скритите недостатъци и появилите се впоследствие дефекти в посочените в ал. 1 гаранционни срокове.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(3) Гаранционните срокове започват да текат от деня на въвеждането на строителния обект в експлоатация (издаване на разрешение за ползване). 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За проявилите се в гаранционните срокове дефекти ВЪЗЛОЖИТЕЛЯТ уведомява писмено ИЗПЪЛНИТЕЛЯ. В срок до 5 (пет)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срок, одобрен от  ВЪЗЛОЖИТЕЛЯ.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За констатираните недостатъци и/или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недостатъците и/или отклоненията.</w:t>
      </w:r>
    </w:p>
    <w:p w:rsidR="00B9550A" w:rsidRPr="008F5BF1" w:rsidRDefault="00B9550A" w:rsidP="00B9550A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(6) Гаранцията за изпълнение на договора е в размер на 2 % от стойността на договора без ДДС.</w:t>
      </w:r>
    </w:p>
    <w:p w:rsidR="006E2B7B" w:rsidRPr="008F5BF1" w:rsidRDefault="006E2B7B" w:rsidP="00B9550A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bookmarkStart w:id="0" w:name="_GoBack"/>
      <w:bookmarkEnd w:id="0"/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</w:t>
      </w:r>
      <w:r w:rsidR="00BA1D8B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НЕУСТОЙКИ И ОБЕЗЩЕТЕНИЯ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Чл.11.(1).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При забава за завършване и предаване на работите по настоящия договор в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уговорения срок по чл. 2, ал. 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ИЗПЪЛНИТЕЛЯТ дължи неустойка в размер на 0,05 %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 пет процента) от цената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забавено изпълнение на други задължения по договора, различни от тези по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2, ИЗПЪЛНИТЕЛЯТ дължи неустойка в размер на 0,025 %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двадесет и пет процента) от стойността на договора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всяко друго неизпълнение на задължения по договора дефинирано изрично или квалифицирано като такова, включително без да е упоменато, че ще се счита за неизпълнение ИЗПЪЛНИТЕЛЯТ дължи неустойка в размер на 0,1% (нула цяло един процент)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от стойността на неизпълненото задължение, а когато стойността на задължението </w:t>
      </w: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не може да бъде определена или задължението е без стойност неустойката е в размер на 0,05 % (нула цяло нула пет процента) от цената за изпълнение на договора.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Ако недостатъците, установени в гаранционните срокове не бъдат отстранени в срока, определен по реда на чл.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10, ал.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4, ИЗПЪЛНИТЕЛЯТ дължи неустойка в удвоения размер на разноските за тяхното 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нанесени щети на имуществото на ВЪЗЛОЖИТЕЛЯ, ИЗПЪЛНИТЕЛЯТ поправя щетите за своя сметка или заплаща удвоения размер на разноските за тяхното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пълно неизпълнение на договора, ИЗПЪЛНИТЕЛЯТ дължи на ВЪЗЛОЖИТЕЛЯ неустойка в размер на 25 % (двадесет и пет процента) от цената на договора, както и възстановяване на получените плащания.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</w:t>
      </w:r>
      <w:r w:rsidR="0096540F"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Плащането на неустойките, уговорени в този договор, не ог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>раничава правото на изправната с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E2B7B" w:rsidRPr="008F5BF1" w:rsidRDefault="00CE0EB0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XII</w:t>
      </w:r>
      <w:r w:rsidR="003B7301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ПРЕКРАТЯВАНЕ НА ДОГОВОРА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Чл.12.(1) Договорът се прекратява: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   с изпълнението на всички задължения на страните по него</w:t>
      </w:r>
      <w:r w:rsidR="00BA1D8B">
        <w:rPr>
          <w:rFonts w:eastAsia="Times New Roman"/>
          <w:color w:val="000000"/>
          <w:sz w:val="24"/>
          <w:szCs w:val="24"/>
        </w:rPr>
        <w:t xml:space="preserve"> 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или настъпване на крайния срок на договора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при настъпване на пълна обективна невъзможност за изпълнение, за което обстоятелство засегнатата страна е длъжна да уведоми другата страна в срок до 5 /пет/ дни от настъпване на невъзможността и да представи доказателства;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при прекратяване на юридическо лице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изпълнител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– страна по договора без правоприемство,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установено;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4. при условията по чл. 5, ал. 1, т. 3 от </w:t>
      </w:r>
      <w:r w:rsidR="00AF7A02" w:rsidRPr="008F5BF1">
        <w:rPr>
          <w:rFonts w:eastAsia="Times New Roman"/>
          <w:sz w:val="24"/>
          <w:szCs w:val="24"/>
          <w:lang w:val="bg-BG"/>
        </w:rPr>
        <w:t>ЗИФОДРЮПДРКЛТДС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CD0D6C" w:rsidRPr="008F5BF1" w:rsidRDefault="00CD0D6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5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. при </w:t>
      </w:r>
      <w:r w:rsidR="00257190">
        <w:rPr>
          <w:rFonts w:eastAsia="Times New Roman"/>
          <w:color w:val="000000"/>
          <w:sz w:val="24"/>
          <w:szCs w:val="24"/>
          <w:lang w:val="bg-BG"/>
        </w:rPr>
        <w:t>настъпване на някое от обстоятелствата  по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 чл.2, ал.2 от настоящия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Договорът може да бъде прекратен извън хипотезите на ал.1: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взаимно съгласие между страните, изразено в писмена форма;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когато за ИЗПЪЛНИТЕЛЯ бъде открито производство по несъстоятелност или ликвидация.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ВЪЗЛОЖИТЕЛЯТ може по всяко време до завършване и предаване на обекта да прекрати действието на договора, с едномесечно писмено предизвестие.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При предсрочно прекратяване на договора, ВЪЗЛОЖИТЕЛЯТ е длъжен да заплати на ИЗПЪЛНИТЕЛЯ реално изпълнените и приет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 по установения ред работи.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AF562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(6)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когато ИЗПЪЛНИТЕЛЯТ не е започнал изпълнението на договора съгласно сроковете в раздел II;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ИЗПЪЛНИТЕЛЯТ е прекратил изпълнението за повече от 15 /петнадесет/ календарни дни, без съгласие на ВЪЗЛОЖИТЕЛЯ;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ИЗПЪЛНИТЕЛЯТ е допуснал съществено отклонение от Техническата спецификация и Предложението за изпълнение на поръчката.</w:t>
      </w:r>
    </w:p>
    <w:p w:rsidR="007345DA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(7) В случай, че ИЗПЪЛНИТЕЛЯТ прекрати едностранно договора, с едномесечно писмено предизвестие, същият се счита за прекратен след изплащане от страна на ИЗПЪЛНИТЕЛЯ на ВЪЗЛОЖИ</w:t>
      </w:r>
      <w:r w:rsidR="00BA1D8B">
        <w:rPr>
          <w:rFonts w:eastAsia="Times New Roman"/>
          <w:color w:val="000000"/>
          <w:sz w:val="24"/>
          <w:szCs w:val="24"/>
          <w:lang w:val="bg-BG"/>
        </w:rPr>
        <w:t>ТЕЛЯ обезщетение в размер на 5% (пет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процента) от общата стойност на договора.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ВЪЗЛОЖИТЕЛЯТ прекратява Договора в случаите по чл. 118, ал.</w:t>
      </w:r>
      <w:r w:rsidR="00313E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(9)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(10)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ИЗПЪЛНИТЕЛЯТ се задължава: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а) да преустанови изпълнението, с изключение на такива дейности, каквито може да бъдат необходими и поискани от ВЪЗЛОЖИТЕЛЯ; 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6E2B7B" w:rsidRPr="008F5BF1" w:rsidRDefault="006E2B7B" w:rsidP="00BA1D8B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                   </w:t>
      </w:r>
    </w:p>
    <w:p w:rsidR="006E2B7B" w:rsidRPr="008F5BF1" w:rsidRDefault="006A1E1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/>
        </w:rPr>
        <w:t>XIV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КОНФИДЕНЦИАЛНОСТ</w:t>
      </w:r>
    </w:p>
    <w:p w:rsidR="006E2B7B" w:rsidRPr="008F5BF1" w:rsidRDefault="006A1E1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</w:t>
      </w: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 изключение на случаите, посочени в ал.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Не се счита за нарушение на задълженията за неразкриване на Конфиденциална информация, когато: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(4)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</w:t>
      </w: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 xml:space="preserve">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E2B7B" w:rsidRPr="008F5BF1" w:rsidRDefault="00AC07BE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DD693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ДРУГИ УСЛОВИЯ</w:t>
      </w:r>
    </w:p>
    <w:p w:rsidR="006E2B7B" w:rsidRPr="008F5BF1" w:rsidRDefault="00B26AA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Чл.14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6E2B7B" w:rsidRPr="008F5BF1" w:rsidRDefault="006E2B7B" w:rsidP="00BA1D8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При противоречие между различни разпоредби или условия, съдържащи се в договора и приложенията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, се прилагат правилото, че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разпоредбите на приложенията имат предимство пред разпоредбите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При изпълнението на договора, ИЗПЪЛНИТ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ЕЛЯТ  и неговите подизпълнители е/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а длъжен/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длъжни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115 от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E446DB">
        <w:rPr>
          <w:rFonts w:eastAsia="Times New Roman"/>
          <w:color w:val="000000"/>
          <w:sz w:val="24"/>
          <w:szCs w:val="24"/>
          <w:lang w:val="bg-BG"/>
        </w:rPr>
        <w:t>15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изпълнението предмета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16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Паричните вземания по договора [и по договорите за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>] могат да бъдат прехвърляни или залагани съгласно приложимото право.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17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6E2B7B" w:rsidRPr="008F5BF1" w:rsidRDefault="0049328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19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.(1)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целите на този договор данните и лицата за контакт на страните са, както следва: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За ВЪЗЛОЖИТЕЛЯ: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Адрес за кореспонденция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: …………………….</w:t>
      </w:r>
    </w:p>
    <w:p w:rsidR="006E2B7B" w:rsidRP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Тел.: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…………………..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>е-mail</w:t>
      </w:r>
      <w:proofErr w:type="spellEnd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….........................</w:t>
      </w:r>
    </w:p>
    <w:p w:rsidR="006E2B7B" w:rsidRPr="008F5BF1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</w:t>
      </w:r>
    </w:p>
    <w:p w:rsid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За ИЗПЪЛНИТЕЛЯ: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Адрес за кореспонденция: 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</w:t>
      </w:r>
    </w:p>
    <w:p w:rsidR="006E2B7B" w:rsidRPr="00CD0D6C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lastRenderedPageBreak/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Тел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.: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e-mail</w:t>
      </w:r>
      <w:proofErr w:type="spellEnd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</w:t>
      </w:r>
    </w:p>
    <w:p w:rsidR="006E2B7B" w:rsidRPr="005402B0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дата на уведомлението се счита: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датата на предаването – при лично предаване на уведомлението;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датата на пощенското клеймо на обратната разписка – при изпращане по пощата;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 датата на доставка, отбелязана върху куриерската разписка – при изпращане по куриер;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4. датата на приемането – при изпращане по факс;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5. датата на получаване – при изпращане по електронна поща.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При преобразуване без прекратяване, промяна на наименованието,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правноорганизационната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(три) дни от вписването ѝ в съответния регистър.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Чл.20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Чл.21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Този договор е изготвен и подписан в </w:t>
      </w:r>
      <w:r w:rsidR="00DB2730">
        <w:rPr>
          <w:rFonts w:eastAsia="Times New Roman"/>
          <w:color w:val="000000"/>
          <w:sz w:val="24"/>
          <w:szCs w:val="24"/>
        </w:rPr>
        <w:t>4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(</w:t>
      </w:r>
      <w:r w:rsidR="00DB2730">
        <w:rPr>
          <w:rFonts w:eastAsia="Times New Roman"/>
          <w:color w:val="000000"/>
          <w:sz w:val="24"/>
          <w:szCs w:val="24"/>
          <w:lang w:val="bg-BG"/>
        </w:rPr>
        <w:t>че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т</w:t>
      </w:r>
      <w:r w:rsidR="00DB2730">
        <w:rPr>
          <w:rFonts w:eastAsia="Times New Roman"/>
          <w:color w:val="000000"/>
          <w:sz w:val="24"/>
          <w:szCs w:val="24"/>
          <w:lang w:val="bg-BG"/>
        </w:rPr>
        <w:t>и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ри) еднообразни екземпляра – </w:t>
      </w:r>
      <w:r w:rsidR="00DB2730">
        <w:rPr>
          <w:rFonts w:eastAsia="Times New Roman"/>
          <w:color w:val="000000"/>
          <w:sz w:val="24"/>
          <w:szCs w:val="24"/>
          <w:lang w:val="bg-BG"/>
        </w:rPr>
        <w:t>три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ВЪЗЛОЖИТЕЛЯ и един за ИЗПЪЛНИТЕЛЯ.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Към този договор се прилагат и са неразделна част от него следните приложения: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1 – Техническа спецификация;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2 – Техническо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3 – Ценово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556B1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>ЗА ВЪЗЛОЖИТЕЛ: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ЗА ИЗПЪЛНИТЕЛ: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5402B0" w:rsidRDefault="00867D3C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/>
        </w:rPr>
        <w:t xml:space="preserve"> </w:t>
      </w:r>
      <w:r w:rsidR="000A213E">
        <w:rPr>
          <w:b/>
          <w:bCs/>
          <w:sz w:val="24"/>
          <w:szCs w:val="24"/>
          <w:lang w:val="bg-BG"/>
        </w:rPr>
        <w:t xml:space="preserve">                                              </w:t>
      </w:r>
    </w:p>
    <w:p w:rsidR="000A213E" w:rsidRDefault="000A21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                                    </w:t>
      </w:r>
    </w:p>
    <w:p w:rsidR="000A213E" w:rsidRDefault="003A282A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Кмет на 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:…………..                         </w:t>
      </w:r>
      <w:r w:rsidR="00867D3C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…………………………….......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</w:t>
      </w:r>
    </w:p>
    <w:p w:rsidR="000A213E" w:rsidRPr="002F72D9" w:rsidRDefault="00BD3D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</w:t>
      </w:r>
      <w:r w:rsidR="002F72D9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>/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……………….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/            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Главен счетоводител: ………………….</w:t>
      </w:r>
    </w:p>
    <w:p w:rsidR="006E2B7B" w:rsidRPr="008F5BF1" w:rsidRDefault="00EA5D24" w:rsidP="00DB2730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lastRenderedPageBreak/>
        <w:t>(…………………………………..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) </w:t>
      </w:r>
    </w:p>
    <w:p w:rsidR="00A924BC" w:rsidRPr="003D3F59" w:rsidRDefault="00A924BC" w:rsidP="00904C85">
      <w:pPr>
        <w:rPr>
          <w:lang w:val="bg-BG"/>
        </w:rPr>
      </w:pPr>
    </w:p>
    <w:sectPr w:rsidR="00A924BC" w:rsidRPr="003D3F59" w:rsidSect="00DB27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83" w:rsidRDefault="00310183">
      <w:r>
        <w:separator/>
      </w:r>
    </w:p>
  </w:endnote>
  <w:endnote w:type="continuationSeparator" w:id="0">
    <w:p w:rsidR="00310183" w:rsidRDefault="003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F" w:rsidRDefault="00583F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50A">
      <w:rPr>
        <w:noProof/>
      </w:rPr>
      <w:t>11</w:t>
    </w:r>
    <w:r>
      <w:rPr>
        <w:noProof/>
      </w:rPr>
      <w:fldChar w:fldCharType="end"/>
    </w:r>
  </w:p>
  <w:p w:rsidR="00583FDF" w:rsidRDefault="00583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6" w:rsidRDefault="00233A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9550A" w:rsidRPr="00B9550A">
      <w:rPr>
        <w:noProof/>
        <w:lang w:val="bg-BG"/>
      </w:rPr>
      <w:t>1</w:t>
    </w:r>
    <w:r>
      <w:fldChar w:fldCharType="end"/>
    </w:r>
  </w:p>
  <w:p w:rsidR="00233A76" w:rsidRDefault="00233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83" w:rsidRDefault="00310183">
      <w:r>
        <w:separator/>
      </w:r>
    </w:p>
  </w:footnote>
  <w:footnote w:type="continuationSeparator" w:id="0">
    <w:p w:rsidR="00310183" w:rsidRDefault="0031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440F7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E00A3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47B70"/>
    <w:multiLevelType w:val="hybridMultilevel"/>
    <w:tmpl w:val="02361B8A"/>
    <w:lvl w:ilvl="0" w:tplc="A9243A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76662"/>
    <w:multiLevelType w:val="hybridMultilevel"/>
    <w:tmpl w:val="297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4404"/>
    <w:multiLevelType w:val="hybridMultilevel"/>
    <w:tmpl w:val="462C7DC6"/>
    <w:lvl w:ilvl="0" w:tplc="AC78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1191"/>
    <w:multiLevelType w:val="hybridMultilevel"/>
    <w:tmpl w:val="D80CE5C6"/>
    <w:lvl w:ilvl="0" w:tplc="26087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30EB"/>
    <w:multiLevelType w:val="hybridMultilevel"/>
    <w:tmpl w:val="91E69E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F81A39"/>
    <w:multiLevelType w:val="hybridMultilevel"/>
    <w:tmpl w:val="7856123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454C9"/>
    <w:multiLevelType w:val="hybridMultilevel"/>
    <w:tmpl w:val="FA08C1D0"/>
    <w:lvl w:ilvl="0" w:tplc="E6609E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9C299B"/>
    <w:multiLevelType w:val="hybridMultilevel"/>
    <w:tmpl w:val="91C81E6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FF1BED"/>
    <w:multiLevelType w:val="hybridMultilevel"/>
    <w:tmpl w:val="0344955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4B0B44"/>
    <w:multiLevelType w:val="hybridMultilevel"/>
    <w:tmpl w:val="C03AF0B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9A43C9"/>
    <w:multiLevelType w:val="hybridMultilevel"/>
    <w:tmpl w:val="2F006B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1168"/>
    <w:multiLevelType w:val="hybridMultilevel"/>
    <w:tmpl w:val="D2A0DC1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5557E"/>
    <w:multiLevelType w:val="hybridMultilevel"/>
    <w:tmpl w:val="F0207B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E56F3B"/>
    <w:multiLevelType w:val="hybridMultilevel"/>
    <w:tmpl w:val="DB9EEBE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7720FE"/>
    <w:multiLevelType w:val="hybridMultilevel"/>
    <w:tmpl w:val="E758C6FA"/>
    <w:lvl w:ilvl="0" w:tplc="91944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EA29ED"/>
    <w:multiLevelType w:val="hybridMultilevel"/>
    <w:tmpl w:val="17D808E4"/>
    <w:lvl w:ilvl="0" w:tplc="65C82738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2A5CFC"/>
    <w:multiLevelType w:val="hybridMultilevel"/>
    <w:tmpl w:val="CA8E3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0C22"/>
    <w:multiLevelType w:val="hybridMultilevel"/>
    <w:tmpl w:val="AA56372C"/>
    <w:lvl w:ilvl="0" w:tplc="05E20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A6CEE"/>
    <w:multiLevelType w:val="hybridMultilevel"/>
    <w:tmpl w:val="F4DE7378"/>
    <w:lvl w:ilvl="0" w:tplc="22A6BB4A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B3328"/>
    <w:multiLevelType w:val="hybridMultilevel"/>
    <w:tmpl w:val="BCC42DB0"/>
    <w:lvl w:ilvl="0" w:tplc="F586A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F1B4D"/>
    <w:multiLevelType w:val="hybridMultilevel"/>
    <w:tmpl w:val="98FC907E"/>
    <w:lvl w:ilvl="0" w:tplc="CAF49FB6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6E22"/>
    <w:multiLevelType w:val="hybridMultilevel"/>
    <w:tmpl w:val="ACA6D65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4BB62AC"/>
    <w:multiLevelType w:val="hybridMultilevel"/>
    <w:tmpl w:val="52F4D58E"/>
    <w:lvl w:ilvl="0" w:tplc="9E9A2420">
      <w:start w:val="1"/>
      <w:numFmt w:val="decimal"/>
      <w:lvlText w:val="(%1)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4E2367"/>
    <w:multiLevelType w:val="hybridMultilevel"/>
    <w:tmpl w:val="9C28308C"/>
    <w:lvl w:ilvl="0" w:tplc="84F8916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FF27F6"/>
    <w:multiLevelType w:val="hybridMultilevel"/>
    <w:tmpl w:val="D23C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68A2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10E"/>
    <w:multiLevelType w:val="hybridMultilevel"/>
    <w:tmpl w:val="A77001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25400"/>
    <w:multiLevelType w:val="hybridMultilevel"/>
    <w:tmpl w:val="88EA148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B7D4B"/>
    <w:multiLevelType w:val="hybridMultilevel"/>
    <w:tmpl w:val="32985574"/>
    <w:lvl w:ilvl="0" w:tplc="57E67B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46531A"/>
    <w:multiLevelType w:val="hybridMultilevel"/>
    <w:tmpl w:val="6F9ACA8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AC4"/>
    <w:multiLevelType w:val="hybridMultilevel"/>
    <w:tmpl w:val="5BC28A1E"/>
    <w:lvl w:ilvl="0" w:tplc="C59432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93762"/>
    <w:multiLevelType w:val="hybridMultilevel"/>
    <w:tmpl w:val="D4381BD4"/>
    <w:lvl w:ilvl="0" w:tplc="053C2B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1AA4EEE"/>
    <w:multiLevelType w:val="hybridMultilevel"/>
    <w:tmpl w:val="A6664AA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157ACB"/>
    <w:multiLevelType w:val="hybridMultilevel"/>
    <w:tmpl w:val="BA46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C4292"/>
    <w:multiLevelType w:val="hybridMultilevel"/>
    <w:tmpl w:val="422C2534"/>
    <w:lvl w:ilvl="0" w:tplc="8446D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13D0C"/>
    <w:multiLevelType w:val="hybridMultilevel"/>
    <w:tmpl w:val="6E449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34"/>
  </w:num>
  <w:num w:numId="5">
    <w:abstractNumId w:val="3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1"/>
  </w:num>
  <w:num w:numId="10">
    <w:abstractNumId w:val="27"/>
  </w:num>
  <w:num w:numId="11">
    <w:abstractNumId w:val="17"/>
  </w:num>
  <w:num w:numId="12">
    <w:abstractNumId w:val="25"/>
  </w:num>
  <w:num w:numId="13">
    <w:abstractNumId w:val="19"/>
  </w:num>
  <w:num w:numId="14">
    <w:abstractNumId w:val="32"/>
  </w:num>
  <w:num w:numId="15">
    <w:abstractNumId w:val="16"/>
  </w:num>
  <w:num w:numId="16">
    <w:abstractNumId w:val="0"/>
  </w:num>
  <w:num w:numId="17">
    <w:abstractNumId w:val="31"/>
  </w:num>
  <w:num w:numId="18">
    <w:abstractNumId w:val="22"/>
  </w:num>
  <w:num w:numId="19">
    <w:abstractNumId w:val="35"/>
  </w:num>
  <w:num w:numId="20">
    <w:abstractNumId w:val="13"/>
  </w:num>
  <w:num w:numId="21">
    <w:abstractNumId w:val="7"/>
  </w:num>
  <w:num w:numId="22">
    <w:abstractNumId w:val="24"/>
  </w:num>
  <w:num w:numId="23">
    <w:abstractNumId w:val="8"/>
  </w:num>
  <w:num w:numId="24">
    <w:abstractNumId w:val="33"/>
  </w:num>
  <w:num w:numId="25">
    <w:abstractNumId w:val="3"/>
  </w:num>
  <w:num w:numId="26">
    <w:abstractNumId w:val="29"/>
  </w:num>
  <w:num w:numId="27">
    <w:abstractNumId w:val="20"/>
  </w:num>
  <w:num w:numId="28">
    <w:abstractNumId w:val="18"/>
  </w:num>
  <w:num w:numId="29">
    <w:abstractNumId w:val="6"/>
  </w:num>
  <w:num w:numId="30">
    <w:abstractNumId w:val="14"/>
  </w:num>
  <w:num w:numId="31">
    <w:abstractNumId w:val="15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28"/>
  </w:num>
  <w:num w:numId="36">
    <w:abstractNumId w:val="2"/>
  </w:num>
  <w:num w:numId="37">
    <w:abstractNumId w:val="30"/>
  </w:num>
  <w:num w:numId="38">
    <w:abstractNumId w:val="5"/>
  </w:num>
  <w:num w:numId="39">
    <w:abstractNumId w:val="12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5"/>
    <w:rsid w:val="000024CE"/>
    <w:rsid w:val="000109FD"/>
    <w:rsid w:val="0001439D"/>
    <w:rsid w:val="0002321A"/>
    <w:rsid w:val="00040ABB"/>
    <w:rsid w:val="00070E4E"/>
    <w:rsid w:val="000718A6"/>
    <w:rsid w:val="00085134"/>
    <w:rsid w:val="00087B9F"/>
    <w:rsid w:val="000A213E"/>
    <w:rsid w:val="000A5E1A"/>
    <w:rsid w:val="000C1480"/>
    <w:rsid w:val="000C365B"/>
    <w:rsid w:val="000D5E4B"/>
    <w:rsid w:val="000E07AE"/>
    <w:rsid w:val="000E6C3C"/>
    <w:rsid w:val="00106964"/>
    <w:rsid w:val="00125D27"/>
    <w:rsid w:val="00133E2C"/>
    <w:rsid w:val="001379FB"/>
    <w:rsid w:val="001707D0"/>
    <w:rsid w:val="00171C60"/>
    <w:rsid w:val="001725E2"/>
    <w:rsid w:val="001930C8"/>
    <w:rsid w:val="001C5A10"/>
    <w:rsid w:val="001D7475"/>
    <w:rsid w:val="001D7914"/>
    <w:rsid w:val="001E3DD6"/>
    <w:rsid w:val="001E4703"/>
    <w:rsid w:val="001E5F91"/>
    <w:rsid w:val="001F5C4C"/>
    <w:rsid w:val="001F685C"/>
    <w:rsid w:val="00206A5A"/>
    <w:rsid w:val="00211614"/>
    <w:rsid w:val="00212198"/>
    <w:rsid w:val="00233A76"/>
    <w:rsid w:val="00255BF6"/>
    <w:rsid w:val="00257190"/>
    <w:rsid w:val="0027505F"/>
    <w:rsid w:val="00287F9B"/>
    <w:rsid w:val="002B38F6"/>
    <w:rsid w:val="002C121E"/>
    <w:rsid w:val="002C16B9"/>
    <w:rsid w:val="002C1939"/>
    <w:rsid w:val="002C5BA4"/>
    <w:rsid w:val="002E0527"/>
    <w:rsid w:val="002E6503"/>
    <w:rsid w:val="002F72D9"/>
    <w:rsid w:val="00310183"/>
    <w:rsid w:val="00312B06"/>
    <w:rsid w:val="00313EA6"/>
    <w:rsid w:val="0033258F"/>
    <w:rsid w:val="00340492"/>
    <w:rsid w:val="00354AB0"/>
    <w:rsid w:val="00356C7E"/>
    <w:rsid w:val="00374F9B"/>
    <w:rsid w:val="0038702D"/>
    <w:rsid w:val="00396801"/>
    <w:rsid w:val="003968C3"/>
    <w:rsid w:val="003A24B1"/>
    <w:rsid w:val="003A282A"/>
    <w:rsid w:val="003B16AC"/>
    <w:rsid w:val="003B7301"/>
    <w:rsid w:val="003C02CD"/>
    <w:rsid w:val="003C09FD"/>
    <w:rsid w:val="003C3A97"/>
    <w:rsid w:val="003D1EDD"/>
    <w:rsid w:val="003D3F59"/>
    <w:rsid w:val="003D7B55"/>
    <w:rsid w:val="003E1E2A"/>
    <w:rsid w:val="003E6C22"/>
    <w:rsid w:val="003F02F4"/>
    <w:rsid w:val="003F2FDC"/>
    <w:rsid w:val="003F664E"/>
    <w:rsid w:val="003F7097"/>
    <w:rsid w:val="00424FB3"/>
    <w:rsid w:val="00427B40"/>
    <w:rsid w:val="00432D2D"/>
    <w:rsid w:val="00446B99"/>
    <w:rsid w:val="004472AE"/>
    <w:rsid w:val="004513A4"/>
    <w:rsid w:val="00452168"/>
    <w:rsid w:val="00455792"/>
    <w:rsid w:val="00456FD6"/>
    <w:rsid w:val="00463008"/>
    <w:rsid w:val="00463B32"/>
    <w:rsid w:val="00465F21"/>
    <w:rsid w:val="004674B6"/>
    <w:rsid w:val="00475F02"/>
    <w:rsid w:val="00482FCF"/>
    <w:rsid w:val="0049323F"/>
    <w:rsid w:val="0049328C"/>
    <w:rsid w:val="004A0253"/>
    <w:rsid w:val="004A1C11"/>
    <w:rsid w:val="004A1F6D"/>
    <w:rsid w:val="004B0426"/>
    <w:rsid w:val="004B108B"/>
    <w:rsid w:val="004C13E1"/>
    <w:rsid w:val="004D64E1"/>
    <w:rsid w:val="005402B0"/>
    <w:rsid w:val="00542694"/>
    <w:rsid w:val="00560037"/>
    <w:rsid w:val="00574780"/>
    <w:rsid w:val="00583FDF"/>
    <w:rsid w:val="00584D0D"/>
    <w:rsid w:val="00591834"/>
    <w:rsid w:val="005A32A6"/>
    <w:rsid w:val="005B364F"/>
    <w:rsid w:val="005B41B7"/>
    <w:rsid w:val="005B5756"/>
    <w:rsid w:val="005C4530"/>
    <w:rsid w:val="005C7B11"/>
    <w:rsid w:val="005D0417"/>
    <w:rsid w:val="005F18D5"/>
    <w:rsid w:val="00605E20"/>
    <w:rsid w:val="0060749B"/>
    <w:rsid w:val="00611D86"/>
    <w:rsid w:val="00633806"/>
    <w:rsid w:val="006373D7"/>
    <w:rsid w:val="00645A6C"/>
    <w:rsid w:val="00647C4F"/>
    <w:rsid w:val="00653D02"/>
    <w:rsid w:val="0065565F"/>
    <w:rsid w:val="006556B1"/>
    <w:rsid w:val="00662A83"/>
    <w:rsid w:val="00670E06"/>
    <w:rsid w:val="00672A38"/>
    <w:rsid w:val="00682B20"/>
    <w:rsid w:val="006A1E18"/>
    <w:rsid w:val="006B46AD"/>
    <w:rsid w:val="006B5D22"/>
    <w:rsid w:val="006E2B7B"/>
    <w:rsid w:val="006E4BBE"/>
    <w:rsid w:val="006F538C"/>
    <w:rsid w:val="006F7266"/>
    <w:rsid w:val="0071376B"/>
    <w:rsid w:val="00720B71"/>
    <w:rsid w:val="007307CE"/>
    <w:rsid w:val="007345DA"/>
    <w:rsid w:val="00742603"/>
    <w:rsid w:val="00745D4E"/>
    <w:rsid w:val="00746C74"/>
    <w:rsid w:val="00746E92"/>
    <w:rsid w:val="007579D0"/>
    <w:rsid w:val="00764FA7"/>
    <w:rsid w:val="00770FFE"/>
    <w:rsid w:val="0077233D"/>
    <w:rsid w:val="0078072D"/>
    <w:rsid w:val="007B14B0"/>
    <w:rsid w:val="007C0F5E"/>
    <w:rsid w:val="007F0814"/>
    <w:rsid w:val="007F4ED1"/>
    <w:rsid w:val="00836887"/>
    <w:rsid w:val="00850B93"/>
    <w:rsid w:val="00867D3C"/>
    <w:rsid w:val="0087006F"/>
    <w:rsid w:val="00874643"/>
    <w:rsid w:val="00875904"/>
    <w:rsid w:val="0089277D"/>
    <w:rsid w:val="0089706E"/>
    <w:rsid w:val="008A1926"/>
    <w:rsid w:val="008A6863"/>
    <w:rsid w:val="008B427F"/>
    <w:rsid w:val="008C7D79"/>
    <w:rsid w:val="008D15B7"/>
    <w:rsid w:val="008E5710"/>
    <w:rsid w:val="008F5BF1"/>
    <w:rsid w:val="008F7DA8"/>
    <w:rsid w:val="0090080D"/>
    <w:rsid w:val="00904C85"/>
    <w:rsid w:val="00913B52"/>
    <w:rsid w:val="00915A91"/>
    <w:rsid w:val="00930307"/>
    <w:rsid w:val="009379E0"/>
    <w:rsid w:val="00950C71"/>
    <w:rsid w:val="009521D4"/>
    <w:rsid w:val="009652E0"/>
    <w:rsid w:val="0096540F"/>
    <w:rsid w:val="00977DD4"/>
    <w:rsid w:val="00981054"/>
    <w:rsid w:val="009816E2"/>
    <w:rsid w:val="00985670"/>
    <w:rsid w:val="009A08DB"/>
    <w:rsid w:val="009B1C44"/>
    <w:rsid w:val="009B2FF9"/>
    <w:rsid w:val="009C522C"/>
    <w:rsid w:val="009C7534"/>
    <w:rsid w:val="009E33EB"/>
    <w:rsid w:val="009E7FBB"/>
    <w:rsid w:val="009F334A"/>
    <w:rsid w:val="009F388F"/>
    <w:rsid w:val="009F5D8B"/>
    <w:rsid w:val="00A0024A"/>
    <w:rsid w:val="00A00DA9"/>
    <w:rsid w:val="00A1079B"/>
    <w:rsid w:val="00A1250C"/>
    <w:rsid w:val="00A164FD"/>
    <w:rsid w:val="00A17BC2"/>
    <w:rsid w:val="00A31378"/>
    <w:rsid w:val="00A4629F"/>
    <w:rsid w:val="00A62A24"/>
    <w:rsid w:val="00A63ECE"/>
    <w:rsid w:val="00A87B66"/>
    <w:rsid w:val="00A924BC"/>
    <w:rsid w:val="00AB2F74"/>
    <w:rsid w:val="00AB4FA3"/>
    <w:rsid w:val="00AC07BE"/>
    <w:rsid w:val="00AC19F7"/>
    <w:rsid w:val="00AC6811"/>
    <w:rsid w:val="00AC7187"/>
    <w:rsid w:val="00AC7B98"/>
    <w:rsid w:val="00AD68BA"/>
    <w:rsid w:val="00AD7D4A"/>
    <w:rsid w:val="00AF5627"/>
    <w:rsid w:val="00AF7A02"/>
    <w:rsid w:val="00B12C94"/>
    <w:rsid w:val="00B135C6"/>
    <w:rsid w:val="00B154C0"/>
    <w:rsid w:val="00B26AAC"/>
    <w:rsid w:val="00B47F47"/>
    <w:rsid w:val="00B70B22"/>
    <w:rsid w:val="00B766E0"/>
    <w:rsid w:val="00B9550A"/>
    <w:rsid w:val="00BA1D8B"/>
    <w:rsid w:val="00BA3FA0"/>
    <w:rsid w:val="00BA4F61"/>
    <w:rsid w:val="00BC1B31"/>
    <w:rsid w:val="00BC4670"/>
    <w:rsid w:val="00BC7AB6"/>
    <w:rsid w:val="00BD3D3E"/>
    <w:rsid w:val="00BF48FF"/>
    <w:rsid w:val="00C00A04"/>
    <w:rsid w:val="00C01A04"/>
    <w:rsid w:val="00C1200D"/>
    <w:rsid w:val="00C163AA"/>
    <w:rsid w:val="00C4702C"/>
    <w:rsid w:val="00C85FCD"/>
    <w:rsid w:val="00CB0E38"/>
    <w:rsid w:val="00CC282D"/>
    <w:rsid w:val="00CC61AB"/>
    <w:rsid w:val="00CD0D6C"/>
    <w:rsid w:val="00CD4335"/>
    <w:rsid w:val="00CD5099"/>
    <w:rsid w:val="00CD791E"/>
    <w:rsid w:val="00CE0EB0"/>
    <w:rsid w:val="00CE2085"/>
    <w:rsid w:val="00D04ADB"/>
    <w:rsid w:val="00D050C0"/>
    <w:rsid w:val="00D1757E"/>
    <w:rsid w:val="00D274F6"/>
    <w:rsid w:val="00D4550A"/>
    <w:rsid w:val="00D455E4"/>
    <w:rsid w:val="00D55FD2"/>
    <w:rsid w:val="00D83C93"/>
    <w:rsid w:val="00D9274C"/>
    <w:rsid w:val="00D9686A"/>
    <w:rsid w:val="00DA2C08"/>
    <w:rsid w:val="00DB2730"/>
    <w:rsid w:val="00DB6ED1"/>
    <w:rsid w:val="00DC08AA"/>
    <w:rsid w:val="00DD3C42"/>
    <w:rsid w:val="00DD3F7F"/>
    <w:rsid w:val="00DD6938"/>
    <w:rsid w:val="00DE4798"/>
    <w:rsid w:val="00DE4B2D"/>
    <w:rsid w:val="00DE7DA9"/>
    <w:rsid w:val="00DF0328"/>
    <w:rsid w:val="00E059EF"/>
    <w:rsid w:val="00E2184D"/>
    <w:rsid w:val="00E22A06"/>
    <w:rsid w:val="00E270A7"/>
    <w:rsid w:val="00E27EB8"/>
    <w:rsid w:val="00E329E3"/>
    <w:rsid w:val="00E36E41"/>
    <w:rsid w:val="00E440F7"/>
    <w:rsid w:val="00E446DB"/>
    <w:rsid w:val="00E44D26"/>
    <w:rsid w:val="00E45A07"/>
    <w:rsid w:val="00E45A30"/>
    <w:rsid w:val="00E63D76"/>
    <w:rsid w:val="00E7396B"/>
    <w:rsid w:val="00E74145"/>
    <w:rsid w:val="00E759EB"/>
    <w:rsid w:val="00E9557F"/>
    <w:rsid w:val="00EA5D24"/>
    <w:rsid w:val="00EC04D2"/>
    <w:rsid w:val="00EC3E72"/>
    <w:rsid w:val="00EE00A3"/>
    <w:rsid w:val="00EE1FC2"/>
    <w:rsid w:val="00EE35A5"/>
    <w:rsid w:val="00EE54B7"/>
    <w:rsid w:val="00F04893"/>
    <w:rsid w:val="00F05D5A"/>
    <w:rsid w:val="00F11321"/>
    <w:rsid w:val="00F127EB"/>
    <w:rsid w:val="00F13F86"/>
    <w:rsid w:val="00F41620"/>
    <w:rsid w:val="00F5161E"/>
    <w:rsid w:val="00F63E9F"/>
    <w:rsid w:val="00F71A57"/>
    <w:rsid w:val="00F72137"/>
    <w:rsid w:val="00F755B0"/>
    <w:rsid w:val="00F8394D"/>
    <w:rsid w:val="00FA258C"/>
    <w:rsid w:val="00FB0690"/>
    <w:rsid w:val="00FC3A86"/>
    <w:rsid w:val="00FC55A9"/>
    <w:rsid w:val="00FC697B"/>
    <w:rsid w:val="00FD117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4464</Words>
  <Characters>25450</Characters>
  <Application>Microsoft Office Word</Application>
  <DocSecurity>0</DocSecurity>
  <Lines>212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основание чл</vt:lpstr>
      <vt:lpstr>На основание чл</vt:lpstr>
    </vt:vector>
  </TitlesOfParts>
  <Company/>
  <LinksUpToDate>false</LinksUpToDate>
  <CharactersWithSpaces>29855</CharactersWithSpaces>
  <SharedDoc>false</SharedDoc>
  <HLinks>
    <vt:vector size="6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mailto:nikolovo_kmet@abv.bg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subject/>
  <dc:creator>PC</dc:creator>
  <cp:keywords/>
  <dc:description/>
  <cp:lastModifiedBy>G.Gancheva</cp:lastModifiedBy>
  <cp:revision>14</cp:revision>
  <cp:lastPrinted>2016-03-11T12:06:00Z</cp:lastPrinted>
  <dcterms:created xsi:type="dcterms:W3CDTF">2019-04-14T21:20:00Z</dcterms:created>
  <dcterms:modified xsi:type="dcterms:W3CDTF">2019-08-13T12:43:00Z</dcterms:modified>
</cp:coreProperties>
</file>